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065" w:rsidRPr="00E97065" w:rsidRDefault="00E97065" w:rsidP="00E97065">
      <w:pPr>
        <w:spacing w:line="240" w:lineRule="auto"/>
        <w:rPr>
          <w:sz w:val="24"/>
          <w:szCs w:val="24"/>
        </w:rPr>
      </w:pPr>
      <w:bookmarkStart w:id="0" w:name="_GoBack"/>
      <w:bookmarkEnd w:id="0"/>
      <w:r w:rsidRPr="00E97065">
        <w:rPr>
          <w:sz w:val="24"/>
          <w:szCs w:val="24"/>
        </w:rPr>
        <w:t>Биткоин – это разновидность криптовалюты, которая создается и используется только в электронном виде. Биткоин не контролируемый. Данную валюту не печатают как привычные доллары или евро – биткоин создается обычными пользователями за счет компьютеров по всему миру, программное обеспечение которых позволяет проводить необходимые математические расчёты.</w:t>
      </w:r>
      <w:r>
        <w:rPr>
          <w:sz w:val="24"/>
          <w:szCs w:val="24"/>
        </w:rPr>
        <w:t xml:space="preserve"> </w:t>
      </w:r>
      <w:r w:rsidRPr="00E97065">
        <w:rPr>
          <w:sz w:val="24"/>
          <w:szCs w:val="24"/>
        </w:rPr>
        <w:t>Биткоин стал первой успешной криптовалютой с растущей стоимостью.</w:t>
      </w:r>
    </w:p>
    <w:p w:rsidR="00E97065" w:rsidRPr="00E97065" w:rsidRDefault="00E97065" w:rsidP="00E97065">
      <w:pPr>
        <w:spacing w:line="240" w:lineRule="auto"/>
        <w:jc w:val="center"/>
        <w:rPr>
          <w:b/>
          <w:sz w:val="24"/>
          <w:szCs w:val="24"/>
        </w:rPr>
      </w:pPr>
      <w:r w:rsidRPr="00E97065">
        <w:rPr>
          <w:b/>
          <w:sz w:val="24"/>
          <w:szCs w:val="24"/>
        </w:rPr>
        <w:t>Отличия от обычных валют</w:t>
      </w:r>
    </w:p>
    <w:p w:rsidR="00E97065" w:rsidRPr="00E97065" w:rsidRDefault="00E97065" w:rsidP="00E97065">
      <w:pPr>
        <w:spacing w:line="240" w:lineRule="auto"/>
        <w:rPr>
          <w:sz w:val="24"/>
          <w:szCs w:val="24"/>
        </w:rPr>
      </w:pPr>
      <w:r w:rsidRPr="00E97065">
        <w:rPr>
          <w:sz w:val="24"/>
          <w:szCs w:val="24"/>
        </w:rPr>
        <w:t>Биткоином можно рассчитываться при помощи электронных переводов при покупке вещей. В этом плане он не отличается от тех же евро, долларов или йенов, которые так же можно использовать при электронных расчётах.</w:t>
      </w:r>
    </w:p>
    <w:p w:rsidR="00E97065" w:rsidRPr="00E97065" w:rsidRDefault="00E97065" w:rsidP="00E97065">
      <w:pPr>
        <w:spacing w:line="240" w:lineRule="auto"/>
        <w:rPr>
          <w:sz w:val="24"/>
          <w:szCs w:val="24"/>
        </w:rPr>
      </w:pPr>
      <w:r w:rsidRPr="00E97065">
        <w:rPr>
          <w:sz w:val="24"/>
          <w:szCs w:val="24"/>
        </w:rPr>
        <w:t>Основанная особенность, которой Биткоин отличается от стандартных валют, заключается в том, что он децентрализован. Это значит, что не существует ни одного централизованного органа, который бы следил за системой расчётов. Для некоторых людей это хорошая новость, ведь благодаря криптовалюте они могут вывести свои деньги из-под контроля крупных финансовых учреждений.</w:t>
      </w:r>
    </w:p>
    <w:p w:rsidR="00E97065" w:rsidRPr="00E97065" w:rsidRDefault="00E97065" w:rsidP="00E97065">
      <w:pPr>
        <w:spacing w:line="240" w:lineRule="auto"/>
        <w:jc w:val="center"/>
        <w:rPr>
          <w:b/>
          <w:sz w:val="24"/>
          <w:szCs w:val="24"/>
        </w:rPr>
      </w:pPr>
      <w:r w:rsidRPr="00E97065">
        <w:rPr>
          <w:b/>
          <w:sz w:val="24"/>
          <w:szCs w:val="24"/>
        </w:rPr>
        <w:t>Создатель Биткоина</w:t>
      </w:r>
    </w:p>
    <w:p w:rsidR="00E97065" w:rsidRPr="00E97065" w:rsidRDefault="00E97065" w:rsidP="00E97065">
      <w:pPr>
        <w:spacing w:line="240" w:lineRule="auto"/>
        <w:rPr>
          <w:sz w:val="24"/>
          <w:szCs w:val="24"/>
        </w:rPr>
      </w:pPr>
      <w:r w:rsidRPr="00E97065">
        <w:rPr>
          <w:sz w:val="24"/>
          <w:szCs w:val="24"/>
        </w:rPr>
        <w:t>Электронная система расчетов Биткоин была создана Сатоши Накамото – известным разработчиком программного обеспечения, и базировалась на математике. Криптовалюта создавалась как платежное средство, которое не зависело бы от какого-либо центрального органа и которым можно рассчитываться при помощи электронного перевода с минимальными временными задержками и расходами на комиссию.</w:t>
      </w:r>
    </w:p>
    <w:p w:rsidR="00E97065" w:rsidRPr="00E97065" w:rsidRDefault="00E97065" w:rsidP="00E97065">
      <w:pPr>
        <w:spacing w:line="240" w:lineRule="auto"/>
        <w:jc w:val="center"/>
        <w:rPr>
          <w:b/>
          <w:sz w:val="24"/>
          <w:szCs w:val="24"/>
        </w:rPr>
      </w:pPr>
      <w:r w:rsidRPr="00E97065">
        <w:rPr>
          <w:b/>
          <w:sz w:val="24"/>
          <w:szCs w:val="24"/>
        </w:rPr>
        <w:t>Кто печатает Биткоины?</w:t>
      </w:r>
    </w:p>
    <w:p w:rsidR="00E97065" w:rsidRPr="00E97065" w:rsidRDefault="00E97065" w:rsidP="00E97065">
      <w:pPr>
        <w:spacing w:line="240" w:lineRule="auto"/>
        <w:rPr>
          <w:sz w:val="24"/>
          <w:szCs w:val="24"/>
        </w:rPr>
      </w:pPr>
      <w:r w:rsidRPr="00E97065">
        <w:rPr>
          <w:sz w:val="24"/>
          <w:szCs w:val="24"/>
        </w:rPr>
        <w:t>Никто. Криптовалюта не печатается банковскими учреждениями по придуманным ими же правилам, которые непонятны для большей части населения. Для покрытия задолженностей государства банки могут просто печатать больше денег, что приводит к девальвации национальной валюты.</w:t>
      </w:r>
    </w:p>
    <w:p w:rsidR="00E97065" w:rsidRPr="00E97065" w:rsidRDefault="00E97065" w:rsidP="00E97065">
      <w:pPr>
        <w:spacing w:line="240" w:lineRule="auto"/>
        <w:rPr>
          <w:sz w:val="24"/>
          <w:szCs w:val="24"/>
        </w:rPr>
      </w:pPr>
      <w:r w:rsidRPr="00E97065">
        <w:rPr>
          <w:sz w:val="24"/>
          <w:szCs w:val="24"/>
        </w:rPr>
        <w:t>Биткоин формируется в электронном вид</w:t>
      </w:r>
      <w:proofErr w:type="gramStart"/>
      <w:r w:rsidRPr="00E97065">
        <w:rPr>
          <w:sz w:val="24"/>
          <w:szCs w:val="24"/>
        </w:rPr>
        <w:t>е(</w:t>
      </w:r>
      <w:proofErr w:type="gramEnd"/>
      <w:r w:rsidRPr="00E97065">
        <w:rPr>
          <w:sz w:val="24"/>
          <w:szCs w:val="24"/>
        </w:rPr>
        <w:t>он не имеет физической формы – купюр, монет и т.д.) специальной категорией людей. Криптовалюту «добывают» или «майнят», при помощи вычислительных мощностей всех устройств сети. Эта же сеть обрабатывает все транзакции, которые проводятся при помощи виртуальной валюты, что превращает Биткоин в полноценную платежную систему.</w:t>
      </w:r>
    </w:p>
    <w:p w:rsidR="00E97065" w:rsidRPr="00E97065" w:rsidRDefault="00E97065" w:rsidP="00E97065">
      <w:pPr>
        <w:spacing w:line="240" w:lineRule="auto"/>
        <w:rPr>
          <w:sz w:val="24"/>
          <w:szCs w:val="24"/>
        </w:rPr>
      </w:pPr>
      <w:r w:rsidRPr="00E97065">
        <w:rPr>
          <w:sz w:val="24"/>
          <w:szCs w:val="24"/>
        </w:rPr>
        <w:t>Значит ли это что криптовалюту можно выпускать в неограниченном количестве? Нет, это не так. Биткоин-протокол – набор правил, которыми руководствуется оборот и создание криптовалюты, создает ограничения, по которому создавать новые единицы криптовалюты могут только «майнеры» при этом всего возможно "</w:t>
      </w:r>
      <w:proofErr w:type="spellStart"/>
      <w:r w:rsidRPr="00E97065">
        <w:rPr>
          <w:sz w:val="24"/>
          <w:szCs w:val="24"/>
        </w:rPr>
        <w:t>добытЬ</w:t>
      </w:r>
      <w:proofErr w:type="spellEnd"/>
      <w:r w:rsidRPr="00E97065">
        <w:rPr>
          <w:sz w:val="24"/>
          <w:szCs w:val="24"/>
        </w:rPr>
        <w:t>" не более 21 миллиона Биткоинов. В прочем, такую единицу как Биткоин делят на меньшие части (наименьшей является стомиллионная часть монеты, она называется именем основателя Биткоина - «Сатоши»).</w:t>
      </w:r>
    </w:p>
    <w:p w:rsidR="00E97065" w:rsidRPr="00E97065" w:rsidRDefault="00E97065" w:rsidP="00E97065">
      <w:pPr>
        <w:spacing w:line="240" w:lineRule="auto"/>
        <w:jc w:val="center"/>
        <w:rPr>
          <w:b/>
          <w:sz w:val="24"/>
          <w:szCs w:val="24"/>
        </w:rPr>
      </w:pPr>
      <w:r w:rsidRPr="00E97065">
        <w:rPr>
          <w:b/>
          <w:sz w:val="24"/>
          <w:szCs w:val="24"/>
        </w:rPr>
        <w:t xml:space="preserve">Чем </w:t>
      </w:r>
      <w:proofErr w:type="gramStart"/>
      <w:r w:rsidRPr="00E97065">
        <w:rPr>
          <w:b/>
          <w:sz w:val="24"/>
          <w:szCs w:val="24"/>
        </w:rPr>
        <w:t>подкреплен</w:t>
      </w:r>
      <w:proofErr w:type="gramEnd"/>
      <w:r w:rsidRPr="00E97065">
        <w:rPr>
          <w:b/>
          <w:sz w:val="24"/>
          <w:szCs w:val="24"/>
        </w:rPr>
        <w:t xml:space="preserve"> Биткоин?</w:t>
      </w:r>
    </w:p>
    <w:p w:rsidR="00E97065" w:rsidRPr="00E97065" w:rsidRDefault="00E97065" w:rsidP="00E97065">
      <w:pPr>
        <w:spacing w:line="240" w:lineRule="auto"/>
        <w:rPr>
          <w:sz w:val="24"/>
          <w:szCs w:val="24"/>
        </w:rPr>
      </w:pPr>
      <w:r w:rsidRPr="00E97065">
        <w:rPr>
          <w:sz w:val="24"/>
          <w:szCs w:val="24"/>
        </w:rPr>
        <w:t>Стандартная валюта подкрепляется ценными металлами, как правило, золотом. В теории любой гражданин может принести в банк свою бумажную купюру и ему должны вернуть определенное количество золота (но сделать это на практике практически невозможно). Так вот, Биткоин подкрепляется не золотом, а математическими расчётами.</w:t>
      </w:r>
    </w:p>
    <w:p w:rsidR="00E97065" w:rsidRPr="00E97065" w:rsidRDefault="00E97065" w:rsidP="00E97065">
      <w:pPr>
        <w:spacing w:line="240" w:lineRule="auto"/>
        <w:rPr>
          <w:sz w:val="24"/>
          <w:szCs w:val="24"/>
        </w:rPr>
      </w:pPr>
      <w:r w:rsidRPr="00E97065">
        <w:rPr>
          <w:sz w:val="24"/>
          <w:szCs w:val="24"/>
        </w:rPr>
        <w:lastRenderedPageBreak/>
        <w:t>Во всем мире люди используют специальные приложения, которые создают новые биткоины при помощи определенной математической формулы. Данная формула есть в свободном доступе, поэтому любой интересующийся может посмотреть ее. В открытом доступе есть и исходный код специального софта, что позволяет легко проверить, что он выполняет только необходимые функции.</w:t>
      </w:r>
    </w:p>
    <w:p w:rsidR="00E97065" w:rsidRPr="00E97065" w:rsidRDefault="00E97065" w:rsidP="00E97065">
      <w:pPr>
        <w:spacing w:line="240" w:lineRule="auto"/>
        <w:jc w:val="center"/>
        <w:rPr>
          <w:b/>
          <w:sz w:val="24"/>
          <w:szCs w:val="24"/>
        </w:rPr>
      </w:pPr>
      <w:r w:rsidRPr="00E97065">
        <w:rPr>
          <w:b/>
          <w:sz w:val="24"/>
          <w:szCs w:val="24"/>
        </w:rPr>
        <w:t>Отличительные особенности Биткоина</w:t>
      </w:r>
    </w:p>
    <w:p w:rsidR="00E97065" w:rsidRPr="00E97065" w:rsidRDefault="00E97065" w:rsidP="00E97065">
      <w:pPr>
        <w:spacing w:line="240" w:lineRule="auto"/>
        <w:rPr>
          <w:sz w:val="24"/>
          <w:szCs w:val="24"/>
        </w:rPr>
      </w:pPr>
      <w:proofErr w:type="gramStart"/>
      <w:r w:rsidRPr="00E97065">
        <w:rPr>
          <w:sz w:val="24"/>
          <w:szCs w:val="24"/>
        </w:rPr>
        <w:t>У</w:t>
      </w:r>
      <w:proofErr w:type="gramEnd"/>
      <w:r w:rsidRPr="00E97065">
        <w:rPr>
          <w:sz w:val="24"/>
          <w:szCs w:val="24"/>
        </w:rPr>
        <w:t xml:space="preserve"> </w:t>
      </w:r>
      <w:proofErr w:type="gramStart"/>
      <w:r w:rsidRPr="00E97065">
        <w:rPr>
          <w:sz w:val="24"/>
          <w:szCs w:val="24"/>
        </w:rPr>
        <w:t>данной</w:t>
      </w:r>
      <w:proofErr w:type="gramEnd"/>
      <w:r w:rsidRPr="00E97065">
        <w:rPr>
          <w:sz w:val="24"/>
          <w:szCs w:val="24"/>
        </w:rPr>
        <w:t xml:space="preserve"> криптовалюты есть целый ряд характеристик, которые отличают ее от стандартных валют, используемых государствами. Среди них:</w:t>
      </w:r>
    </w:p>
    <w:p w:rsidR="00E97065" w:rsidRPr="00E97065" w:rsidRDefault="00E97065" w:rsidP="00E97065">
      <w:pPr>
        <w:spacing w:line="240" w:lineRule="auto"/>
        <w:rPr>
          <w:sz w:val="24"/>
          <w:szCs w:val="24"/>
        </w:rPr>
      </w:pPr>
      <w:r w:rsidRPr="00E97065">
        <w:rPr>
          <w:sz w:val="24"/>
          <w:szCs w:val="24"/>
        </w:rPr>
        <w:t>1. Децентрализация</w:t>
      </w:r>
    </w:p>
    <w:p w:rsidR="00E97065" w:rsidRPr="00E97065" w:rsidRDefault="00E97065" w:rsidP="00E97065">
      <w:pPr>
        <w:spacing w:line="240" w:lineRule="auto"/>
        <w:rPr>
          <w:sz w:val="24"/>
          <w:szCs w:val="24"/>
        </w:rPr>
      </w:pPr>
      <w:r w:rsidRPr="00E97065">
        <w:rPr>
          <w:sz w:val="24"/>
          <w:szCs w:val="24"/>
        </w:rPr>
        <w:t>Операции с биткоинами не контролируются с единого центра. Сеть криптовалюты составляют все компьютеры, которые используются для ее создания, они работают вместе и имеют равный статус. Это значит, что даже теоретически единый централизованный орган не может регулировать финансовую политику, и скажем искусственно создать кризис или забрать у пользователей сети их биткоины (что попытался сделать Центральноевропейский банк на Кипре в 2013-м). Даже если определенный элемент сети перестанет функционировать, транзакции все ровно будут обрабатываться.</w:t>
      </w:r>
    </w:p>
    <w:p w:rsidR="00E97065" w:rsidRPr="00E97065" w:rsidRDefault="00E97065" w:rsidP="00E97065">
      <w:pPr>
        <w:spacing w:line="240" w:lineRule="auto"/>
        <w:rPr>
          <w:sz w:val="24"/>
          <w:szCs w:val="24"/>
        </w:rPr>
      </w:pPr>
      <w:r w:rsidRPr="00E97065">
        <w:rPr>
          <w:sz w:val="24"/>
          <w:szCs w:val="24"/>
        </w:rPr>
        <w:t>2. Простота использования</w:t>
      </w:r>
    </w:p>
    <w:p w:rsidR="00E97065" w:rsidRPr="00E97065" w:rsidRDefault="00E97065" w:rsidP="00E97065">
      <w:pPr>
        <w:spacing w:line="240" w:lineRule="auto"/>
        <w:rPr>
          <w:sz w:val="24"/>
          <w:szCs w:val="24"/>
        </w:rPr>
      </w:pPr>
      <w:r w:rsidRPr="00E97065">
        <w:rPr>
          <w:sz w:val="24"/>
          <w:szCs w:val="24"/>
        </w:rPr>
        <w:t>Для того чтобы открыть платежный счет в обычном банке клиенту нужно пройти огонь, воду и медные трубы. Создание торговых счетов для проведения расчётов – это одна из наиболее бюрократизированных процедур. И напротив, чтобы открыть биткоин-кошелек понадобится всего несколько секунд, никаких расспросов, справок и дополнительной оплаты услуг.</w:t>
      </w:r>
    </w:p>
    <w:p w:rsidR="00E97065" w:rsidRPr="00E97065" w:rsidRDefault="00E97065" w:rsidP="00E97065">
      <w:pPr>
        <w:spacing w:line="240" w:lineRule="auto"/>
        <w:rPr>
          <w:sz w:val="24"/>
          <w:szCs w:val="24"/>
        </w:rPr>
      </w:pPr>
      <w:r w:rsidRPr="00E97065">
        <w:rPr>
          <w:sz w:val="24"/>
          <w:szCs w:val="24"/>
        </w:rPr>
        <w:t>3. Анонимность</w:t>
      </w:r>
    </w:p>
    <w:p w:rsidR="00E97065" w:rsidRPr="00E97065" w:rsidRDefault="00E97065" w:rsidP="00E97065">
      <w:pPr>
        <w:spacing w:line="240" w:lineRule="auto"/>
        <w:rPr>
          <w:sz w:val="24"/>
          <w:szCs w:val="24"/>
        </w:rPr>
      </w:pPr>
      <w:r w:rsidRPr="00E97065">
        <w:rPr>
          <w:sz w:val="24"/>
          <w:szCs w:val="24"/>
        </w:rPr>
        <w:t>Почти. Пользователи действительно могут использовать несколько биткоин-кошельков, которые никак не связаны с именем или адресом или любой другой конфиденциальной информацией. Но..</w:t>
      </w:r>
      <w:proofErr w:type="gramStart"/>
      <w:r w:rsidRPr="00E97065">
        <w:rPr>
          <w:sz w:val="24"/>
          <w:szCs w:val="24"/>
        </w:rPr>
        <w:t>.п</w:t>
      </w:r>
      <w:proofErr w:type="gramEnd"/>
      <w:r w:rsidRPr="00E97065">
        <w:rPr>
          <w:sz w:val="24"/>
          <w:szCs w:val="24"/>
        </w:rPr>
        <w:t>олучить доступ к таким данным все же возможно.</w:t>
      </w:r>
    </w:p>
    <w:p w:rsidR="00E97065" w:rsidRPr="00E97065" w:rsidRDefault="00E97065" w:rsidP="00E97065">
      <w:pPr>
        <w:spacing w:line="240" w:lineRule="auto"/>
        <w:rPr>
          <w:sz w:val="24"/>
          <w:szCs w:val="24"/>
        </w:rPr>
      </w:pPr>
      <w:r w:rsidRPr="00E97065">
        <w:rPr>
          <w:sz w:val="24"/>
          <w:szCs w:val="24"/>
        </w:rPr>
        <w:t>4. Прозрачность</w:t>
      </w:r>
    </w:p>
    <w:p w:rsidR="00E97065" w:rsidRPr="00E97065" w:rsidRDefault="00E97065" w:rsidP="00E97065">
      <w:pPr>
        <w:spacing w:line="240" w:lineRule="auto"/>
        <w:rPr>
          <w:sz w:val="24"/>
          <w:szCs w:val="24"/>
        </w:rPr>
      </w:pPr>
      <w:r w:rsidRPr="00E97065">
        <w:rPr>
          <w:sz w:val="24"/>
          <w:szCs w:val="24"/>
        </w:rPr>
        <w:t>Информация по каждой проводимой когда-либо и кем-либо транзакции с использованием биткоина хранится в огромной виртуальной бухгалтерской книге, которую называют Блокчейном (цепочка блоков). Если у человека есть биткоин-кошелек с открытым доступом, то каждый пользователь сети может сказать, сколько сре</w:t>
      </w:r>
      <w:proofErr w:type="gramStart"/>
      <w:r w:rsidRPr="00E97065">
        <w:rPr>
          <w:sz w:val="24"/>
          <w:szCs w:val="24"/>
        </w:rPr>
        <w:t>дств хр</w:t>
      </w:r>
      <w:proofErr w:type="gramEnd"/>
      <w:r w:rsidRPr="00E97065">
        <w:rPr>
          <w:sz w:val="24"/>
          <w:szCs w:val="24"/>
        </w:rPr>
        <w:t>анится на этом кошелке.</w:t>
      </w:r>
    </w:p>
    <w:p w:rsidR="00E97065" w:rsidRPr="00E97065" w:rsidRDefault="00E97065" w:rsidP="00E97065">
      <w:pPr>
        <w:spacing w:line="240" w:lineRule="auto"/>
        <w:rPr>
          <w:sz w:val="24"/>
          <w:szCs w:val="24"/>
        </w:rPr>
      </w:pPr>
      <w:r w:rsidRPr="00E97065">
        <w:rPr>
          <w:sz w:val="24"/>
          <w:szCs w:val="24"/>
        </w:rPr>
        <w:t>Особенность в том, что другие пользователи не знают, чей это кошелек.  В прочем существует несколько способов, которые позволяют сделать транзакции в сети менее прозрачными. К примеру, участники могут не использовать все время одни и те же биткоин-кошельки или не хранить крупную сумму на одном счете.</w:t>
      </w:r>
    </w:p>
    <w:p w:rsidR="00E97065" w:rsidRPr="00E97065" w:rsidRDefault="00E97065" w:rsidP="00E97065">
      <w:pPr>
        <w:spacing w:line="240" w:lineRule="auto"/>
        <w:rPr>
          <w:sz w:val="24"/>
          <w:szCs w:val="24"/>
        </w:rPr>
      </w:pPr>
      <w:r w:rsidRPr="00E97065">
        <w:rPr>
          <w:sz w:val="24"/>
          <w:szCs w:val="24"/>
        </w:rPr>
        <w:t>5. Минимальная комиссия</w:t>
      </w:r>
    </w:p>
    <w:p w:rsidR="00E97065" w:rsidRPr="00E97065" w:rsidRDefault="00E97065" w:rsidP="00E97065">
      <w:pPr>
        <w:spacing w:line="240" w:lineRule="auto"/>
        <w:rPr>
          <w:sz w:val="24"/>
          <w:szCs w:val="24"/>
        </w:rPr>
      </w:pPr>
      <w:r w:rsidRPr="00E97065">
        <w:rPr>
          <w:sz w:val="24"/>
          <w:szCs w:val="24"/>
        </w:rPr>
        <w:t>Для того чтобы сделать международный перевод через банк клиенту нужно заплатить 10 фунтов-стерлингов а тои и более, при использовании биткоина плата за транзакцию гораздо меньше.</w:t>
      </w:r>
    </w:p>
    <w:p w:rsidR="00E97065" w:rsidRPr="00E97065" w:rsidRDefault="00E97065" w:rsidP="00E97065">
      <w:pPr>
        <w:spacing w:line="240" w:lineRule="auto"/>
        <w:rPr>
          <w:sz w:val="24"/>
          <w:szCs w:val="24"/>
        </w:rPr>
      </w:pPr>
      <w:r w:rsidRPr="00E97065">
        <w:rPr>
          <w:sz w:val="24"/>
          <w:szCs w:val="24"/>
        </w:rPr>
        <w:t>6. Минимальное время проведения транзакции</w:t>
      </w:r>
    </w:p>
    <w:p w:rsidR="00E97065" w:rsidRPr="00E97065" w:rsidRDefault="00E97065" w:rsidP="00E97065">
      <w:pPr>
        <w:spacing w:line="240" w:lineRule="auto"/>
        <w:rPr>
          <w:sz w:val="24"/>
          <w:szCs w:val="24"/>
        </w:rPr>
      </w:pPr>
      <w:r w:rsidRPr="00E97065">
        <w:rPr>
          <w:sz w:val="24"/>
          <w:szCs w:val="24"/>
        </w:rPr>
        <w:t>Пользователь может перечислить свои деньги с любой точки земли, и она придет по назначению всего за пару минут, как только операция будет обработана в сети.</w:t>
      </w:r>
    </w:p>
    <w:p w:rsidR="00E97065" w:rsidRPr="00E97065" w:rsidRDefault="00E97065" w:rsidP="00E97065">
      <w:pPr>
        <w:spacing w:line="240" w:lineRule="auto"/>
        <w:rPr>
          <w:sz w:val="24"/>
          <w:szCs w:val="24"/>
        </w:rPr>
      </w:pPr>
      <w:r w:rsidRPr="00E97065">
        <w:rPr>
          <w:sz w:val="24"/>
          <w:szCs w:val="24"/>
        </w:rPr>
        <w:t>7. Перевод нельзя отменить</w:t>
      </w:r>
    </w:p>
    <w:p w:rsidR="00E97065" w:rsidRPr="00E97065" w:rsidRDefault="00E97065" w:rsidP="00E97065">
      <w:pPr>
        <w:spacing w:line="240" w:lineRule="auto"/>
        <w:rPr>
          <w:sz w:val="24"/>
          <w:szCs w:val="24"/>
        </w:rPr>
      </w:pPr>
      <w:r w:rsidRPr="00E97065">
        <w:rPr>
          <w:sz w:val="24"/>
          <w:szCs w:val="24"/>
        </w:rPr>
        <w:t>После того как биткоины отправлены их нельзя вернуть, разве что получатель перечислит их обратно. Операция является окончательной.</w:t>
      </w:r>
    </w:p>
    <w:p w:rsidR="0054519A" w:rsidRDefault="00E97065" w:rsidP="00E97065">
      <w:pPr>
        <w:spacing w:line="240" w:lineRule="auto"/>
        <w:rPr>
          <w:sz w:val="24"/>
          <w:szCs w:val="24"/>
        </w:rPr>
      </w:pPr>
      <w:r w:rsidRPr="00E97065">
        <w:rPr>
          <w:sz w:val="24"/>
          <w:szCs w:val="24"/>
        </w:rPr>
        <w:t>Это основные принципы, на которых теоретически должна базироваться работа Биткоина. Но как они реализовываются на практике? Читайте больше и вы сможете понять, как происходит майнинг Биткоинов, каким образом обрабатывается транзакции и как сети удается фиксировать каждое действие каждого пользователя.</w:t>
      </w:r>
    </w:p>
    <w:p w:rsidR="00E97065" w:rsidRPr="00E97065" w:rsidRDefault="00E97065" w:rsidP="00E97065">
      <w:pPr>
        <w:spacing w:line="240" w:lineRule="auto"/>
        <w:rPr>
          <w:sz w:val="24"/>
          <w:szCs w:val="24"/>
        </w:rPr>
      </w:pPr>
      <w:r>
        <w:rPr>
          <w:noProof/>
          <w:lang w:eastAsia="ru-RU"/>
        </w:rPr>
        <w:drawing>
          <wp:inline distT="0" distB="0" distL="0" distR="0" wp14:anchorId="214417A9" wp14:editId="7039FD6D">
            <wp:extent cx="6120765" cy="48963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120765" cy="4896367"/>
                    </a:xfrm>
                    <a:prstGeom prst="rect">
                      <a:avLst/>
                    </a:prstGeom>
                  </pic:spPr>
                </pic:pic>
              </a:graphicData>
            </a:graphic>
          </wp:inline>
        </w:drawing>
      </w:r>
    </w:p>
    <w:sectPr w:rsidR="00E97065" w:rsidRPr="00E970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DA7"/>
    <w:rsid w:val="00077697"/>
    <w:rsid w:val="0011072F"/>
    <w:rsid w:val="0054519A"/>
    <w:rsid w:val="005931A5"/>
    <w:rsid w:val="007E5CE1"/>
    <w:rsid w:val="007F799D"/>
    <w:rsid w:val="008020F1"/>
    <w:rsid w:val="008F78CA"/>
    <w:rsid w:val="00C34DA7"/>
    <w:rsid w:val="00D1418F"/>
    <w:rsid w:val="00E97065"/>
    <w:rsid w:val="00ED6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06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E97065"/>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06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E97065"/>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5228</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2017-11-30T11:16:00Z</dcterms:created>
  <dcterms:modified xsi:type="dcterms:W3CDTF">2017-11-30T11:16:00Z</dcterms:modified>
</cp:coreProperties>
</file>